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1AA5A" w14:textId="77777777" w:rsidR="00C146F7" w:rsidRDefault="00C146F7" w:rsidP="00C146F7">
      <w:pPr>
        <w:pStyle w:val="BWGV-Betreff"/>
        <w:tabs>
          <w:tab w:val="clear" w:pos="4820"/>
          <w:tab w:val="clear" w:pos="5670"/>
          <w:tab w:val="right" w:pos="6532"/>
        </w:tabs>
        <w:snapToGrid w:val="0"/>
        <w:spacing w:line="260" w:lineRule="exact"/>
        <w:contextualSpacing/>
      </w:pPr>
      <w:r w:rsidRPr="00FB1EA3">
        <w:t>PRESSE-INFORMATION</w:t>
      </w:r>
    </w:p>
    <w:p w14:paraId="5D20F863" w14:textId="77777777" w:rsidR="00C146F7" w:rsidRDefault="00C146F7" w:rsidP="00C146F7">
      <w:pPr>
        <w:pStyle w:val="BWGV-Betreff"/>
        <w:tabs>
          <w:tab w:val="clear" w:pos="4820"/>
          <w:tab w:val="clear" w:pos="5670"/>
          <w:tab w:val="right" w:pos="6532"/>
        </w:tabs>
        <w:snapToGrid w:val="0"/>
        <w:spacing w:line="260" w:lineRule="exact"/>
        <w:contextualSpacing/>
      </w:pPr>
    </w:p>
    <w:p w14:paraId="54E5E8EC" w14:textId="77777777" w:rsidR="00C146F7" w:rsidRDefault="00C146F7" w:rsidP="00C146F7">
      <w:pPr>
        <w:framePr w:w="2381" w:h="964" w:hSpace="567" w:wrap="around" w:hAnchor="page" w:x="8404" w:y="114" w:anchorLock="1"/>
        <w:snapToGrid w:val="0"/>
        <w:contextualSpacing/>
        <w:rPr>
          <w:b/>
          <w:sz w:val="15"/>
          <w:szCs w:val="15"/>
        </w:rPr>
      </w:pPr>
    </w:p>
    <w:p w14:paraId="13258259" w14:textId="77777777" w:rsidR="00C146F7" w:rsidRDefault="00C146F7" w:rsidP="00C146F7">
      <w:pPr>
        <w:framePr w:w="2381" w:h="964" w:hSpace="567" w:wrap="around" w:hAnchor="page" w:x="8404" w:y="114" w:anchorLock="1"/>
        <w:snapToGrid w:val="0"/>
        <w:contextualSpacing/>
        <w:rPr>
          <w:b/>
          <w:sz w:val="15"/>
          <w:szCs w:val="15"/>
        </w:rPr>
      </w:pPr>
    </w:p>
    <w:p w14:paraId="2106574B" w14:textId="77777777" w:rsidR="00C146F7" w:rsidRPr="00FB1EA3" w:rsidRDefault="00C146F7" w:rsidP="00C146F7">
      <w:pPr>
        <w:framePr w:w="2381" w:h="964" w:hSpace="567" w:wrap="around" w:hAnchor="page" w:x="8404" w:y="114" w:anchorLock="1"/>
        <w:snapToGrid w:val="0"/>
        <w:contextualSpacing/>
        <w:rPr>
          <w:b/>
          <w:sz w:val="15"/>
          <w:szCs w:val="15"/>
        </w:rPr>
      </w:pPr>
      <w:r w:rsidRPr="00FB1EA3">
        <w:rPr>
          <w:b/>
          <w:sz w:val="15"/>
          <w:szCs w:val="15"/>
        </w:rPr>
        <w:t xml:space="preserve">Baden-Württembergischer </w:t>
      </w:r>
    </w:p>
    <w:p w14:paraId="0B4F8C40" w14:textId="77777777" w:rsidR="00C146F7" w:rsidRPr="00FB1EA3" w:rsidRDefault="00C146F7" w:rsidP="00C146F7">
      <w:pPr>
        <w:framePr w:w="2381" w:h="964" w:hSpace="567" w:wrap="around" w:hAnchor="page" w:x="8404" w:y="114" w:anchorLock="1"/>
        <w:snapToGrid w:val="0"/>
        <w:contextualSpacing/>
        <w:rPr>
          <w:b/>
          <w:sz w:val="15"/>
          <w:szCs w:val="15"/>
        </w:rPr>
      </w:pPr>
      <w:r w:rsidRPr="00FB1EA3">
        <w:rPr>
          <w:b/>
          <w:sz w:val="15"/>
          <w:szCs w:val="15"/>
        </w:rPr>
        <w:t>Genossenschaftsverband e.</w:t>
      </w:r>
      <w:r w:rsidRPr="00FB1EA3">
        <w:rPr>
          <w:b/>
          <w:spacing w:val="-20"/>
          <w:sz w:val="15"/>
          <w:szCs w:val="15"/>
        </w:rPr>
        <w:t> </w:t>
      </w:r>
      <w:r w:rsidRPr="00FB1EA3">
        <w:rPr>
          <w:b/>
          <w:sz w:val="15"/>
          <w:szCs w:val="15"/>
        </w:rPr>
        <w:t>V.</w:t>
      </w:r>
    </w:p>
    <w:p w14:paraId="05C428FA" w14:textId="77777777" w:rsidR="00C146F7" w:rsidRPr="00FB1EA3" w:rsidRDefault="00C146F7" w:rsidP="00C146F7">
      <w:pPr>
        <w:framePr w:w="2381" w:h="964" w:hSpace="567" w:wrap="around" w:hAnchor="page" w:x="8404" w:y="114" w:anchorLock="1"/>
        <w:snapToGrid w:val="0"/>
        <w:contextualSpacing/>
        <w:rPr>
          <w:sz w:val="15"/>
          <w:szCs w:val="15"/>
        </w:rPr>
      </w:pPr>
    </w:p>
    <w:p w14:paraId="5164BB5D" w14:textId="53278574" w:rsidR="00C146F7" w:rsidRPr="00FB1EA3" w:rsidRDefault="00675ACC" w:rsidP="00C146F7">
      <w:pPr>
        <w:pStyle w:val="BWGV-Datum"/>
        <w:framePr w:w="2381" w:hSpace="567" w:wrap="around" w:vAnchor="margin" w:x="8404" w:y="114"/>
        <w:snapToGrid w:val="0"/>
        <w:spacing w:line="260" w:lineRule="exact"/>
        <w:contextualSpacing/>
      </w:pPr>
      <w:r>
        <w:t>7</w:t>
      </w:r>
      <w:r w:rsidR="00C146F7">
        <w:t xml:space="preserve">. </w:t>
      </w:r>
      <w:r>
        <w:t xml:space="preserve">November </w:t>
      </w:r>
      <w:r w:rsidR="00C146F7" w:rsidRPr="00FB1EA3">
        <w:t>202</w:t>
      </w:r>
      <w:r w:rsidR="00C146F7">
        <w:t>3</w:t>
      </w:r>
    </w:p>
    <w:p w14:paraId="1207F739" w14:textId="77777777" w:rsidR="00C146F7" w:rsidRDefault="00C146F7" w:rsidP="00C146F7">
      <w:pPr>
        <w:pStyle w:val="BWGV-Betreff"/>
        <w:snapToGrid w:val="0"/>
        <w:contextualSpacing/>
        <w:rPr>
          <w:szCs w:val="28"/>
        </w:rPr>
      </w:pPr>
      <w:r>
        <w:rPr>
          <w:szCs w:val="28"/>
        </w:rPr>
        <w:t xml:space="preserve">Landwirtschaft im Spannungsfeld von </w:t>
      </w:r>
    </w:p>
    <w:p w14:paraId="3782B351" w14:textId="65E15F0A" w:rsidR="00C146F7" w:rsidRPr="00D8754D" w:rsidRDefault="00C146F7" w:rsidP="00C146F7">
      <w:pPr>
        <w:pStyle w:val="BWGV-Betreff"/>
        <w:snapToGrid w:val="0"/>
        <w:contextualSpacing/>
        <w:rPr>
          <w:color w:val="FF0000"/>
          <w:szCs w:val="28"/>
        </w:rPr>
      </w:pPr>
      <w:r>
        <w:rPr>
          <w:szCs w:val="28"/>
        </w:rPr>
        <w:t>Erwartungs-, Veränderungs- und Kostendruck</w:t>
      </w:r>
    </w:p>
    <w:p w14:paraId="2C25FF9F" w14:textId="77777777" w:rsidR="00C146F7" w:rsidRPr="00FB1EA3" w:rsidRDefault="00C146F7" w:rsidP="00C146F7">
      <w:pPr>
        <w:snapToGrid w:val="0"/>
        <w:contextualSpacing/>
        <w:rPr>
          <w:color w:val="FF0000"/>
        </w:rPr>
      </w:pPr>
    </w:p>
    <w:p w14:paraId="48CC3E65" w14:textId="77777777" w:rsidR="00C146F7" w:rsidRPr="00FB1EA3" w:rsidRDefault="00C146F7" w:rsidP="00C146F7">
      <w:pPr>
        <w:snapToGrid w:val="0"/>
        <w:contextualSpacing/>
        <w:rPr>
          <w:color w:val="FF0000"/>
        </w:rPr>
        <w:sectPr w:rsidR="00C146F7" w:rsidRPr="00FB1EA3" w:rsidSect="00B15C8D">
          <w:headerReference w:type="default" r:id="rId6"/>
          <w:footerReference w:type="default" r:id="rId7"/>
          <w:footerReference w:type="first" r:id="rId8"/>
          <w:pgSz w:w="11907" w:h="16840" w:code="9"/>
          <w:pgMar w:top="2155" w:right="3805" w:bottom="1315" w:left="1304" w:header="601" w:footer="1077" w:gutter="0"/>
          <w:cols w:space="720"/>
        </w:sectPr>
      </w:pPr>
    </w:p>
    <w:p w14:paraId="4C5114D2" w14:textId="77777777" w:rsidR="00C146F7" w:rsidRPr="005F0CD7" w:rsidRDefault="00C146F7" w:rsidP="00C146F7">
      <w:pPr>
        <w:rPr>
          <w:rFonts w:cs="Arial"/>
        </w:rPr>
      </w:pPr>
      <w:r w:rsidRPr="005F0CD7">
        <w:rPr>
          <w:rFonts w:cs="Arial"/>
        </w:rPr>
        <w:t>„Die Zukunft der Landwirtschaft geht uns alle an: Wenn wir wollen, dass auch zukünftig gesunde Lebensmittel in Deutschland erzeugt werden, dürfen wir die Landwirtinnen und Landwirte bei der Bewältigung ihrer vielfältigen Herausforderungen nicht allein lassen.“ Dies macht Dr. Roman Glaser, Präsident des Baden-Württembergischen Genossenschaftsverbands (BWGV), anlässlich des diesjährigen VR-Agrartags der Volksbanken und Raiffeisenbanken in Künzelsau deutlich. Er stellt heraus: „Unsere Landwirtschaft sieht sich gleichermaßen einem hohen Erwartungs-, Veränderungs- und Kostendruck gegenüber – und dies in einer noch nie dagewesenen Dimension und Geschwindigkeit. Wir müssen aufpassen, dass unter diesem immensen Druck nicht eine ganze Branche zusammenbricht.“</w:t>
      </w:r>
    </w:p>
    <w:p w14:paraId="5D98899D" w14:textId="77777777" w:rsidR="00C146F7" w:rsidRPr="005F0CD7" w:rsidRDefault="00C146F7" w:rsidP="00C146F7">
      <w:pPr>
        <w:rPr>
          <w:rFonts w:cs="Arial"/>
        </w:rPr>
      </w:pPr>
    </w:p>
    <w:p w14:paraId="3FE43742" w14:textId="4E3585D9" w:rsidR="00C146F7" w:rsidRPr="005F0CD7" w:rsidRDefault="00C146F7" w:rsidP="00C146F7">
      <w:pPr>
        <w:rPr>
          <w:rFonts w:cs="Arial"/>
        </w:rPr>
      </w:pPr>
      <w:r w:rsidRPr="005F0CD7">
        <w:rPr>
          <w:rFonts w:cs="Arial"/>
        </w:rPr>
        <w:t xml:space="preserve">Die Landwirtschaft packe mit großer Energie und hoher Veränderungsbereitschaft den tiefgreifenden Transformationsprozess selbst an. „Die landwirtschaftlichen Erzeugerinnen und Erzeuger und die Genossenschaften gestalten mutig und entschlossen die Zukunft. Sie übernehmen ökologische Verantwortung und stehen hinter den Zielen zu mehr Umwelt- und Klimaschutz, mehr Tierwohl und </w:t>
      </w:r>
      <w:r w:rsidRPr="005F0CD7">
        <w:rPr>
          <w:rFonts w:cs="Arial"/>
        </w:rPr>
        <w:lastRenderedPageBreak/>
        <w:t>Biodiversität“, so Glaser. Er betont: „Die Betriebe und Unternehmen sind im Bereich Nachhaltigkeit oftmals bereits gut aufgestellt und erkennen die sich daraus ergebenden Chancen. Nachhaltiges Wirtschaften ist gerade bei den Genossenschaften fest in ihrer DNA verankert</w:t>
      </w:r>
      <w:r w:rsidR="008B7306">
        <w:rPr>
          <w:rFonts w:cs="Arial"/>
        </w:rPr>
        <w:t xml:space="preserve">. Dies </w:t>
      </w:r>
      <w:r w:rsidRPr="005F0CD7">
        <w:rPr>
          <w:rFonts w:cs="Arial"/>
        </w:rPr>
        <w:t xml:space="preserve">kann aufgrund der damit verbundenen hohen Glaubwürdigkeit zu einem Wettbewerbsvorteil werden.“ </w:t>
      </w:r>
    </w:p>
    <w:p w14:paraId="3128B60B" w14:textId="77777777" w:rsidR="00C146F7" w:rsidRPr="005F0CD7" w:rsidRDefault="00C146F7" w:rsidP="00C146F7">
      <w:pPr>
        <w:rPr>
          <w:rFonts w:cs="Arial"/>
        </w:rPr>
      </w:pPr>
      <w:r w:rsidRPr="005F0CD7">
        <w:rPr>
          <w:rFonts w:cs="Arial"/>
        </w:rPr>
        <w:t xml:space="preserve"> </w:t>
      </w:r>
    </w:p>
    <w:p w14:paraId="01DCA063" w14:textId="60C3A465" w:rsidR="00C146F7" w:rsidRPr="005F0CD7" w:rsidRDefault="00C146F7" w:rsidP="00C146F7">
      <w:pPr>
        <w:rPr>
          <w:rFonts w:cs="Arial"/>
        </w:rPr>
      </w:pPr>
      <w:r w:rsidRPr="005F0CD7">
        <w:rPr>
          <w:rFonts w:cs="Arial"/>
        </w:rPr>
        <w:t>Bei der Umsetzung der ökologischen Ziele dürfe die ökonomische Tragfähigkeit für die Betriebe jedoch nicht außer Acht gelassen werden. Neben den wachsenden Anforderungen an umweltgerechte und klimafreundliche Produktion würden die hohe Inflation</w:t>
      </w:r>
      <w:r w:rsidR="008B7306">
        <w:rPr>
          <w:rFonts w:cs="Arial"/>
        </w:rPr>
        <w:t xml:space="preserve"> sowie</w:t>
      </w:r>
      <w:r w:rsidRPr="005F0CD7">
        <w:rPr>
          <w:rFonts w:cs="Arial"/>
        </w:rPr>
        <w:t xml:space="preserve"> die gestiegenen Lohn-, Material-</w:t>
      </w:r>
      <w:r w:rsidR="008B7306">
        <w:rPr>
          <w:rFonts w:cs="Arial"/>
        </w:rPr>
        <w:t xml:space="preserve"> </w:t>
      </w:r>
      <w:r w:rsidRPr="005F0CD7">
        <w:rPr>
          <w:rFonts w:cs="Arial"/>
        </w:rPr>
        <w:t xml:space="preserve">und Energiekosten zu massiven Steigerungen der Produktionskosten beitragen. Glaser: „Die stark gestiegenen Produktionskosten lassen sich nicht vollständig durch höhere Verkaufspreise kompensieren. Wir brauchen Lebensmittelpreise, die im Einklang mit den Produktionskosten stehen und den tatsächlichen Wert der qualitativ hochwertigen </w:t>
      </w:r>
      <w:r w:rsidR="008B7306">
        <w:rPr>
          <w:rFonts w:cs="Arial"/>
        </w:rPr>
        <w:t>Produkte</w:t>
      </w:r>
      <w:r w:rsidRPr="005F0CD7">
        <w:rPr>
          <w:rFonts w:cs="Arial"/>
        </w:rPr>
        <w:t xml:space="preserve"> abbilden. Dazu ist ein gesellschaftliches Umdenken notwendig.“ Gleichzeitig warnt der BWGV-Präsident vor überzogenen, unrealistischen Anforderungen und Zeitplänen für den Umbau der Landwirtschaft und fordert politische Rahmenbedingungen, die für Betriebs- und Investitionsplanungen ein hohes Maß an Verlässlichkeit bieten. </w:t>
      </w:r>
    </w:p>
    <w:p w14:paraId="0801A805" w14:textId="77777777" w:rsidR="00C146F7" w:rsidRPr="005F0CD7" w:rsidRDefault="00C146F7" w:rsidP="00C146F7">
      <w:pPr>
        <w:rPr>
          <w:rFonts w:cs="Arial"/>
        </w:rPr>
      </w:pPr>
    </w:p>
    <w:p w14:paraId="4297882F" w14:textId="77777777" w:rsidR="00C146F7" w:rsidRPr="005F0CD7" w:rsidRDefault="00C146F7" w:rsidP="00C146F7">
      <w:pPr>
        <w:spacing w:line="260" w:lineRule="atLeast"/>
        <w:rPr>
          <w:rFonts w:cs="Arial"/>
          <w:color w:val="000000"/>
        </w:rPr>
      </w:pPr>
      <w:r w:rsidRPr="005F0CD7">
        <w:rPr>
          <w:rFonts w:cs="Arial"/>
        </w:rPr>
        <w:t>Konzepte, wie es auch weiterhin in einem herausfordernden Umfeld gelingen kann, Mut für Neues zu entfalten und dabei Bewährtes zu bewahren, standen im Mittelpunkt des VR-Agrartags „</w:t>
      </w:r>
      <w:r w:rsidRPr="005F0CD7">
        <w:rPr>
          <w:rFonts w:cs="Arial"/>
          <w:color w:val="000000"/>
        </w:rPr>
        <w:t>Verändern, mutig sein, bewahren“</w:t>
      </w:r>
      <w:r w:rsidRPr="005F0CD7">
        <w:rPr>
          <w:rFonts w:cs="Arial"/>
        </w:rPr>
        <w:t>. Landwirtinnen und Landwirte sowie Vertreterinnen und Vertreter der Volksbanken und Raiffeisenbanken aus ganz Baden-Württemberg haben sich im Carmen Würth Forum in Künzelsau damit beschäftigt, wie s</w:t>
      </w:r>
      <w:r w:rsidRPr="003A6083">
        <w:rPr>
          <w:rFonts w:cs="Arial"/>
          <w:color w:val="000000"/>
        </w:rPr>
        <w:t xml:space="preserve">teigende Kosten, stagnierende Erlöse, </w:t>
      </w:r>
      <w:r w:rsidRPr="003A6083">
        <w:rPr>
          <w:rFonts w:cs="Arial"/>
          <w:color w:val="000000"/>
        </w:rPr>
        <w:lastRenderedPageBreak/>
        <w:t xml:space="preserve">wachsende </w:t>
      </w:r>
      <w:r w:rsidRPr="005F0CD7">
        <w:rPr>
          <w:rFonts w:cs="Arial"/>
          <w:color w:val="000000"/>
        </w:rPr>
        <w:t>Umwelt- und Klima-</w:t>
      </w:r>
      <w:r w:rsidRPr="003A6083">
        <w:rPr>
          <w:rFonts w:cs="Arial"/>
          <w:color w:val="000000"/>
        </w:rPr>
        <w:t xml:space="preserve">Anforderungen </w:t>
      </w:r>
      <w:r w:rsidRPr="005F0CD7">
        <w:rPr>
          <w:rFonts w:cs="Arial"/>
          <w:color w:val="000000"/>
        </w:rPr>
        <w:t>aber auch v</w:t>
      </w:r>
      <w:r w:rsidRPr="003A6083">
        <w:rPr>
          <w:rFonts w:cs="Arial"/>
          <w:color w:val="000000"/>
        </w:rPr>
        <w:t>eränderte Konsumgewohnheiten traditionelle Betriebskonzepte der Landwirtschaft in Frage</w:t>
      </w:r>
      <w:r w:rsidRPr="005F0CD7">
        <w:rPr>
          <w:rFonts w:cs="Arial"/>
          <w:color w:val="000000"/>
        </w:rPr>
        <w:t xml:space="preserve"> stellen – und welche Lösungen es gibt. Außerdem wurden Strategien erörtert, wie Familienmitglieder in einer Krise gesund bleiben. </w:t>
      </w:r>
    </w:p>
    <w:p w14:paraId="4A503EAB" w14:textId="77777777" w:rsidR="00C146F7" w:rsidRPr="005F0CD7" w:rsidRDefault="00C146F7" w:rsidP="00C146F7">
      <w:pPr>
        <w:spacing w:line="260" w:lineRule="atLeast"/>
        <w:rPr>
          <w:rFonts w:cs="Arial"/>
          <w:color w:val="000000"/>
        </w:rPr>
      </w:pPr>
    </w:p>
    <w:p w14:paraId="0380FB3E" w14:textId="6DF75C2B" w:rsidR="00C146F7" w:rsidRPr="005F0CD7" w:rsidRDefault="00C146F7" w:rsidP="00C146F7">
      <w:pPr>
        <w:spacing w:line="260" w:lineRule="atLeast"/>
        <w:rPr>
          <w:rFonts w:cs="Arial"/>
          <w:color w:val="000000"/>
        </w:rPr>
      </w:pPr>
      <w:r w:rsidRPr="005F0CD7">
        <w:rPr>
          <w:rFonts w:cs="Arial"/>
          <w:color w:val="000000"/>
        </w:rPr>
        <w:t xml:space="preserve">Wie die Genossenschaftsbanken als traditionell starke Partner der Landwirtschaft den Betrieben in der Transformation helfen können, </w:t>
      </w:r>
      <w:r w:rsidR="008B7306">
        <w:rPr>
          <w:rFonts w:cs="Arial"/>
          <w:color w:val="000000"/>
        </w:rPr>
        <w:t xml:space="preserve">darüber </w:t>
      </w:r>
      <w:r w:rsidRPr="005F0CD7">
        <w:rPr>
          <w:rFonts w:cs="Arial"/>
          <w:color w:val="000000"/>
        </w:rPr>
        <w:t xml:space="preserve">referierte Britta </w:t>
      </w:r>
      <w:proofErr w:type="spellStart"/>
      <w:r w:rsidRPr="005F0CD7">
        <w:rPr>
          <w:rFonts w:cs="Arial"/>
          <w:color w:val="000000"/>
        </w:rPr>
        <w:t>Bannick</w:t>
      </w:r>
      <w:proofErr w:type="spellEnd"/>
      <w:r w:rsidRPr="005F0CD7">
        <w:rPr>
          <w:rFonts w:cs="Arial"/>
          <w:color w:val="000000"/>
        </w:rPr>
        <w:t xml:space="preserve"> vom Zentralbereich Firmenkunden Agrarwirtschaft bei der DZ Bank in Stuttgart. </w:t>
      </w:r>
      <w:r w:rsidR="008507EE">
        <w:rPr>
          <w:rFonts w:cs="Arial"/>
          <w:color w:val="000000"/>
        </w:rPr>
        <w:t>Si</w:t>
      </w:r>
      <w:r w:rsidRPr="005F0CD7">
        <w:rPr>
          <w:rFonts w:cs="Arial"/>
          <w:color w:val="000000"/>
        </w:rPr>
        <w:t xml:space="preserve">eben Schritte, um resilient und glücklich zu werden, führte Christine Wunsch – Rednerin, Autorin, Coach und Bäuerin aus Südtirol – in </w:t>
      </w:r>
      <w:r w:rsidR="008507EE">
        <w:rPr>
          <w:rFonts w:cs="Arial"/>
          <w:color w:val="000000"/>
        </w:rPr>
        <w:t>i</w:t>
      </w:r>
      <w:r w:rsidRPr="005F0CD7">
        <w:rPr>
          <w:rFonts w:cs="Arial"/>
          <w:color w:val="000000"/>
        </w:rPr>
        <w:t>hrem Impulsvortrag „Sei ein Leuchtturm und kein Teelicht“ aus. Und wie aus Tradition Neues entstehen kann, zeigte Diplom-Agraringenieur Stefan Kerner, Inhaber der Erlenbacher Ölmühle</w:t>
      </w:r>
      <w:r w:rsidR="00CD6ABF">
        <w:rPr>
          <w:rFonts w:cs="Arial"/>
          <w:color w:val="000000"/>
        </w:rPr>
        <w:t xml:space="preserve"> und Kreisvorsitzender des Bauernverbands Heilbronn-Ludwigsburg</w:t>
      </w:r>
      <w:r w:rsidRPr="005F0CD7">
        <w:rPr>
          <w:rFonts w:cs="Arial"/>
          <w:color w:val="000000"/>
        </w:rPr>
        <w:t xml:space="preserve">, in seinem Vortrag „Zurück in die Zukunft“. </w:t>
      </w:r>
    </w:p>
    <w:p w14:paraId="06333A31" w14:textId="77777777" w:rsidR="00C146F7" w:rsidRPr="005F0CD7" w:rsidRDefault="00C146F7" w:rsidP="00C146F7">
      <w:pPr>
        <w:spacing w:line="260" w:lineRule="atLeast"/>
        <w:rPr>
          <w:rFonts w:cs="Arial"/>
          <w:color w:val="000000"/>
        </w:rPr>
      </w:pPr>
    </w:p>
    <w:p w14:paraId="549E7695" w14:textId="4F0E89C4" w:rsidR="00C146F7" w:rsidRPr="00C146F7" w:rsidRDefault="00C146F7" w:rsidP="00C146F7">
      <w:pPr>
        <w:spacing w:line="260" w:lineRule="atLeast"/>
        <w:rPr>
          <w:rFonts w:cs="Arial"/>
          <w:color w:val="000000"/>
        </w:rPr>
      </w:pPr>
      <w:bookmarkStart w:id="0" w:name="_GoBack"/>
      <w:r w:rsidRPr="005F0CD7">
        <w:rPr>
          <w:rFonts w:cs="Arial"/>
          <w:color w:val="000000"/>
        </w:rPr>
        <w:t>Eine Podiumsdiskussion unter Moderation von Oliver Knab mit allen Referenten sowie Kabarett-Einlagen von „</w:t>
      </w:r>
      <w:proofErr w:type="spellStart"/>
      <w:r w:rsidRPr="005F0CD7">
        <w:rPr>
          <w:rFonts w:cs="Arial"/>
          <w:color w:val="000000"/>
        </w:rPr>
        <w:t>Dui</w:t>
      </w:r>
      <w:proofErr w:type="spellEnd"/>
      <w:r w:rsidRPr="005F0CD7">
        <w:rPr>
          <w:rFonts w:cs="Arial"/>
          <w:color w:val="000000"/>
        </w:rPr>
        <w:t xml:space="preserve"> do on de Sell“</w:t>
      </w:r>
      <w:r w:rsidR="00675ACC">
        <w:rPr>
          <w:rFonts w:cs="Arial"/>
          <w:color w:val="000000"/>
        </w:rPr>
        <w:t xml:space="preserve"> </w:t>
      </w:r>
      <w:r w:rsidRPr="005F0CD7">
        <w:rPr>
          <w:rFonts w:cs="Arial"/>
          <w:color w:val="000000"/>
        </w:rPr>
        <w:t xml:space="preserve">rundeten das etwa vierstündige Programm ab. </w:t>
      </w:r>
    </w:p>
    <w:bookmarkEnd w:id="0"/>
    <w:p w14:paraId="5E381901" w14:textId="77777777" w:rsidR="00C146F7" w:rsidRPr="00EE79DE" w:rsidRDefault="00C146F7" w:rsidP="00C146F7">
      <w:pPr>
        <w:rPr>
          <w:rFonts w:cs="Arial"/>
          <w:color w:val="000000" w:themeColor="text1"/>
        </w:rPr>
        <w:sectPr w:rsidR="00C146F7" w:rsidRPr="00EE79DE" w:rsidSect="001A789B">
          <w:type w:val="continuous"/>
          <w:pgSz w:w="11907" w:h="16840" w:code="9"/>
          <w:pgMar w:top="2155" w:right="3807" w:bottom="1315" w:left="1304" w:header="601" w:footer="1077" w:gutter="0"/>
          <w:lnNumType w:countBy="1" w:restart="continuous"/>
          <w:cols w:space="720"/>
        </w:sectPr>
      </w:pPr>
    </w:p>
    <w:p w14:paraId="29242444" w14:textId="77777777" w:rsidR="00C146F7" w:rsidRPr="00FB1EA3" w:rsidRDefault="00C146F7" w:rsidP="00C146F7">
      <w:pPr>
        <w:snapToGrid w:val="0"/>
        <w:ind w:left="-1700" w:right="1247"/>
        <w:contextualSpacing/>
        <w:rPr>
          <w:b/>
          <w:color w:val="FF0000"/>
          <w:sz w:val="16"/>
        </w:rPr>
      </w:pPr>
    </w:p>
    <w:p w14:paraId="6A900391" w14:textId="77777777" w:rsidR="00C146F7" w:rsidRDefault="00C146F7" w:rsidP="00C146F7">
      <w:pPr>
        <w:snapToGrid w:val="0"/>
        <w:ind w:left="-1700" w:right="1247"/>
        <w:contextualSpacing/>
        <w:rPr>
          <w:b/>
          <w:color w:val="000000" w:themeColor="text1"/>
          <w:sz w:val="16"/>
        </w:rPr>
      </w:pPr>
    </w:p>
    <w:p w14:paraId="31E5BABA" w14:textId="77777777" w:rsidR="00C146F7" w:rsidRPr="00B5788D" w:rsidRDefault="00C146F7" w:rsidP="00C146F7">
      <w:pPr>
        <w:snapToGrid w:val="0"/>
        <w:ind w:left="-1700" w:right="1247"/>
        <w:contextualSpacing/>
        <w:rPr>
          <w:color w:val="000000" w:themeColor="text1"/>
        </w:rPr>
      </w:pPr>
      <w:r w:rsidRPr="00B5788D">
        <w:rPr>
          <w:b/>
          <w:color w:val="000000" w:themeColor="text1"/>
          <w:sz w:val="16"/>
        </w:rPr>
        <w:t>Ihr Ansprechpartner beim Baden-Württembergischen Genossenschaftsverband e.V.:</w:t>
      </w:r>
    </w:p>
    <w:p w14:paraId="55393E5F" w14:textId="77777777" w:rsidR="00C146F7" w:rsidRPr="00B5788D" w:rsidRDefault="00C146F7" w:rsidP="00C146F7">
      <w:pPr>
        <w:snapToGrid w:val="0"/>
        <w:ind w:left="-1700" w:right="1247"/>
        <w:contextualSpacing/>
        <w:rPr>
          <w:color w:val="000000" w:themeColor="text1"/>
          <w:sz w:val="16"/>
        </w:rPr>
      </w:pPr>
      <w:r w:rsidRPr="00B5788D">
        <w:rPr>
          <w:color w:val="000000" w:themeColor="text1"/>
          <w:sz w:val="16"/>
        </w:rPr>
        <w:t>Marcus Gernsbeck, Pressesprecher</w:t>
      </w:r>
    </w:p>
    <w:p w14:paraId="101AA353" w14:textId="77777777" w:rsidR="00C146F7" w:rsidRDefault="00C146F7" w:rsidP="00C146F7">
      <w:pPr>
        <w:snapToGrid w:val="0"/>
        <w:ind w:left="-1700" w:right="1247"/>
        <w:contextualSpacing/>
      </w:pPr>
      <w:r w:rsidRPr="00B5788D">
        <w:rPr>
          <w:color w:val="000000" w:themeColor="text1"/>
          <w:sz w:val="16"/>
        </w:rPr>
        <w:t>Fon</w:t>
      </w:r>
      <w:r>
        <w:rPr>
          <w:color w:val="000000" w:themeColor="text1"/>
          <w:sz w:val="16"/>
        </w:rPr>
        <w:t>:</w:t>
      </w:r>
      <w:r w:rsidRPr="00B5788D">
        <w:rPr>
          <w:color w:val="000000" w:themeColor="text1"/>
          <w:sz w:val="16"/>
        </w:rPr>
        <w:t xml:space="preserve"> 07221 3986611</w:t>
      </w:r>
      <w:r>
        <w:rPr>
          <w:color w:val="000000" w:themeColor="text1"/>
          <w:sz w:val="16"/>
        </w:rPr>
        <w:t xml:space="preserve">; </w:t>
      </w:r>
      <w:r w:rsidRPr="00B5788D">
        <w:rPr>
          <w:color w:val="000000" w:themeColor="text1"/>
          <w:sz w:val="16"/>
          <w:lang w:val="it-IT"/>
        </w:rPr>
        <w:t xml:space="preserve">E-Mail: </w:t>
      </w:r>
      <w:hyperlink r:id="rId9" w:history="1">
        <w:r w:rsidRPr="00B5788D">
          <w:rPr>
            <w:rStyle w:val="Hyperlink"/>
            <w:color w:val="000000" w:themeColor="text1"/>
            <w:sz w:val="16"/>
          </w:rPr>
          <w:t>gernsbeck@gernsbeck-kommunikation.de</w:t>
        </w:r>
      </w:hyperlink>
      <w:r w:rsidRPr="00B5788D">
        <w:rPr>
          <w:color w:val="000000" w:themeColor="text1"/>
          <w:sz w:val="16"/>
          <w:lang w:val="it-IT"/>
        </w:rPr>
        <w:t xml:space="preserve"> – www.bwgv-info.de</w:t>
      </w:r>
    </w:p>
    <w:p w14:paraId="68F84E56" w14:textId="77777777" w:rsidR="00C146F7" w:rsidRDefault="00C146F7" w:rsidP="00C146F7"/>
    <w:p w14:paraId="18E2395F" w14:textId="77777777" w:rsidR="00CE79E8" w:rsidRDefault="00CE79E8"/>
    <w:sectPr w:rsidR="00CE79E8" w:rsidSect="001A789B">
      <w:type w:val="continuous"/>
      <w:pgSz w:w="11907" w:h="16840" w:code="9"/>
      <w:pgMar w:top="2552" w:right="1134" w:bottom="1077" w:left="3005" w:header="720"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12D34" w14:textId="77777777" w:rsidR="00721893" w:rsidRDefault="00721893">
      <w:pPr>
        <w:spacing w:line="240" w:lineRule="auto"/>
      </w:pPr>
      <w:r>
        <w:separator/>
      </w:r>
    </w:p>
  </w:endnote>
  <w:endnote w:type="continuationSeparator" w:id="0">
    <w:p w14:paraId="35ACEB15" w14:textId="77777777" w:rsidR="00721893" w:rsidRDefault="007218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C4D2E" w14:textId="35FB1D42" w:rsidR="00505985" w:rsidRPr="00EE765A" w:rsidRDefault="003A7C8F" w:rsidP="00EE765A">
    <w:pPr>
      <w:pStyle w:val="Fuzeile"/>
      <w:tabs>
        <w:tab w:val="clear" w:pos="4536"/>
        <w:tab w:val="clear" w:pos="9072"/>
        <w:tab w:val="right" w:pos="9356"/>
      </w:tabs>
      <w:ind w:right="-993"/>
      <w:rPr>
        <w:sz w:val="16"/>
        <w:szCs w:val="16"/>
      </w:rPr>
    </w:pPr>
    <w:r>
      <w:rPr>
        <w:sz w:val="16"/>
        <w:szCs w:val="16"/>
      </w:rPr>
      <w:tab/>
    </w:r>
    <w:r>
      <w:rPr>
        <w:sz w:val="16"/>
        <w:szCs w:val="16"/>
      </w:rPr>
      <w:t xml:space="preserve">Seite </w:t>
    </w:r>
    <w:r w:rsidRPr="00B41C55">
      <w:rPr>
        <w:rStyle w:val="Seitenzahl"/>
        <w:sz w:val="16"/>
        <w:szCs w:val="16"/>
      </w:rPr>
      <w:fldChar w:fldCharType="begin"/>
    </w:r>
    <w:r w:rsidRPr="00B41C55">
      <w:rPr>
        <w:rStyle w:val="Seitenzahl"/>
        <w:sz w:val="16"/>
        <w:szCs w:val="16"/>
      </w:rPr>
      <w:instrText xml:space="preserve"> PAGE </w:instrText>
    </w:r>
    <w:r w:rsidRPr="00B41C55">
      <w:rPr>
        <w:rStyle w:val="Seitenzahl"/>
        <w:sz w:val="16"/>
        <w:szCs w:val="16"/>
      </w:rPr>
      <w:fldChar w:fldCharType="separate"/>
    </w:r>
    <w:r>
      <w:rPr>
        <w:rStyle w:val="Seitenzahl"/>
        <w:noProof/>
        <w:sz w:val="16"/>
        <w:szCs w:val="16"/>
      </w:rPr>
      <w:t>2</w:t>
    </w:r>
    <w:r w:rsidRPr="00B41C55">
      <w:rPr>
        <w:rStyle w:val="Seitenzahl"/>
        <w:sz w:val="16"/>
        <w:szCs w:val="16"/>
      </w:rPr>
      <w:fldChar w:fldCharType="end"/>
    </w:r>
    <w:r>
      <w:rPr>
        <w:rStyle w:val="Seitenzahl"/>
        <w:sz w:val="16"/>
        <w:szCs w:val="16"/>
      </w:rPr>
      <w:t>/</w:t>
    </w:r>
    <w:r w:rsidRPr="00B41C55">
      <w:rPr>
        <w:rStyle w:val="Seitenzahl"/>
        <w:sz w:val="16"/>
        <w:szCs w:val="16"/>
      </w:rPr>
      <w:fldChar w:fldCharType="begin"/>
    </w:r>
    <w:r w:rsidRPr="00B41C55">
      <w:rPr>
        <w:rStyle w:val="Seitenzahl"/>
        <w:sz w:val="16"/>
        <w:szCs w:val="16"/>
      </w:rPr>
      <w:instrText xml:space="preserve"> NUMPAGES </w:instrText>
    </w:r>
    <w:r w:rsidRPr="00B41C55">
      <w:rPr>
        <w:rStyle w:val="Seitenzahl"/>
        <w:sz w:val="16"/>
        <w:szCs w:val="16"/>
      </w:rPr>
      <w:fldChar w:fldCharType="separate"/>
    </w:r>
    <w:r>
      <w:rPr>
        <w:rStyle w:val="Seitenzahl"/>
        <w:noProof/>
        <w:sz w:val="16"/>
        <w:szCs w:val="16"/>
      </w:rPr>
      <w:t>2</w:t>
    </w:r>
    <w:r w:rsidRPr="00B41C55">
      <w:rPr>
        <w:rStyle w:val="Seitenzah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00B7F" w14:textId="1862ED48" w:rsidR="00505985" w:rsidRDefault="003A7C8F" w:rsidP="0089488C">
    <w:pPr>
      <w:pStyle w:val="Fuzeile"/>
      <w:tabs>
        <w:tab w:val="clear" w:pos="4536"/>
        <w:tab w:val="clear" w:pos="9072"/>
        <w:tab w:val="center" w:pos="4800"/>
        <w:tab w:val="right" w:pos="9356"/>
      </w:tabs>
      <w:ind w:right="-993"/>
      <w:rPr>
        <w:rStyle w:val="Seitenzahl"/>
        <w:sz w:val="16"/>
        <w:szCs w:val="16"/>
      </w:rPr>
    </w:pPr>
    <w:r>
      <w:rPr>
        <w:sz w:val="16"/>
        <w:szCs w:val="16"/>
      </w:rPr>
      <w:fldChar w:fldCharType="begin"/>
    </w:r>
    <w:r>
      <w:rPr>
        <w:sz w:val="16"/>
        <w:szCs w:val="16"/>
      </w:rPr>
      <w:instrText xml:space="preserve"> CREATEDATE  \@ "dd.MM.yyyy"  \* MERGEFORMAT </w:instrText>
    </w:r>
    <w:r>
      <w:rPr>
        <w:sz w:val="16"/>
        <w:szCs w:val="16"/>
      </w:rPr>
      <w:fldChar w:fldCharType="separate"/>
    </w:r>
    <w:r w:rsidR="008B7306">
      <w:rPr>
        <w:noProof/>
        <w:sz w:val="16"/>
        <w:szCs w:val="16"/>
      </w:rPr>
      <w:t>05.11.2023</w:t>
    </w:r>
    <w:r>
      <w:rPr>
        <w:sz w:val="16"/>
        <w:szCs w:val="16"/>
      </w:rPr>
      <w:fldChar w:fldCharType="end"/>
    </w:r>
    <w:r>
      <w:rPr>
        <w:sz w:val="16"/>
        <w:szCs w:val="16"/>
      </w:rPr>
      <w:tab/>
    </w:r>
    <w:r w:rsidRPr="0089488C">
      <w:rPr>
        <w:sz w:val="16"/>
        <w:szCs w:val="16"/>
      </w:rPr>
      <w:fldChar w:fldCharType="begin"/>
    </w:r>
    <w:r w:rsidRPr="0089488C">
      <w:rPr>
        <w:sz w:val="16"/>
        <w:szCs w:val="16"/>
      </w:rPr>
      <w:instrText xml:space="preserve"> FILENAME </w:instrText>
    </w:r>
    <w:r w:rsidRPr="0089488C">
      <w:rPr>
        <w:sz w:val="16"/>
        <w:szCs w:val="16"/>
      </w:rPr>
      <w:fldChar w:fldCharType="separate"/>
    </w:r>
    <w:r w:rsidR="008B7306">
      <w:rPr>
        <w:noProof/>
        <w:sz w:val="16"/>
        <w:szCs w:val="16"/>
      </w:rPr>
      <w:t>20231107_PM Agrartag Künzelsau.docx</w:t>
    </w:r>
    <w:r w:rsidRPr="0089488C">
      <w:rPr>
        <w:sz w:val="16"/>
        <w:szCs w:val="16"/>
      </w:rPr>
      <w:fldChar w:fldCharType="end"/>
    </w:r>
    <w:r>
      <w:rPr>
        <w:sz w:val="16"/>
        <w:szCs w:val="16"/>
      </w:rPr>
      <w:tab/>
    </w:r>
    <w:r w:rsidRPr="00B41C55">
      <w:rPr>
        <w:rStyle w:val="Seitenzahl"/>
        <w:sz w:val="16"/>
        <w:szCs w:val="16"/>
      </w:rPr>
      <w:fldChar w:fldCharType="begin"/>
    </w:r>
    <w:r w:rsidRPr="00B41C55">
      <w:rPr>
        <w:rStyle w:val="Seitenzahl"/>
        <w:sz w:val="16"/>
        <w:szCs w:val="16"/>
      </w:rPr>
      <w:instrText xml:space="preserve"> PAGE </w:instrText>
    </w:r>
    <w:r w:rsidRPr="00B41C55">
      <w:rPr>
        <w:rStyle w:val="Seitenzahl"/>
        <w:sz w:val="16"/>
        <w:szCs w:val="16"/>
      </w:rPr>
      <w:fldChar w:fldCharType="separate"/>
    </w:r>
    <w:r>
      <w:rPr>
        <w:rStyle w:val="Seitenzahl"/>
        <w:noProof/>
        <w:sz w:val="16"/>
        <w:szCs w:val="16"/>
      </w:rPr>
      <w:t>1</w:t>
    </w:r>
    <w:r w:rsidRPr="00B41C55">
      <w:rPr>
        <w:rStyle w:val="Seitenzahl"/>
        <w:sz w:val="16"/>
        <w:szCs w:val="16"/>
      </w:rPr>
      <w:fldChar w:fldCharType="end"/>
    </w:r>
    <w:r w:rsidRPr="00B41C55">
      <w:rPr>
        <w:rStyle w:val="Seitenzahl"/>
        <w:sz w:val="16"/>
        <w:szCs w:val="16"/>
      </w:rPr>
      <w:t xml:space="preserve"> / </w:t>
    </w:r>
    <w:r w:rsidRPr="00B41C55">
      <w:rPr>
        <w:rStyle w:val="Seitenzahl"/>
        <w:sz w:val="16"/>
        <w:szCs w:val="16"/>
      </w:rPr>
      <w:fldChar w:fldCharType="begin"/>
    </w:r>
    <w:r w:rsidRPr="00B41C55">
      <w:rPr>
        <w:rStyle w:val="Seitenzahl"/>
        <w:sz w:val="16"/>
        <w:szCs w:val="16"/>
      </w:rPr>
      <w:instrText xml:space="preserve"> NUMPAGES </w:instrText>
    </w:r>
    <w:r w:rsidRPr="00B41C55">
      <w:rPr>
        <w:rStyle w:val="Seitenzahl"/>
        <w:sz w:val="16"/>
        <w:szCs w:val="16"/>
      </w:rPr>
      <w:fldChar w:fldCharType="separate"/>
    </w:r>
    <w:r>
      <w:rPr>
        <w:rStyle w:val="Seitenzahl"/>
        <w:noProof/>
        <w:sz w:val="16"/>
        <w:szCs w:val="16"/>
      </w:rPr>
      <w:t>3</w:t>
    </w:r>
    <w:r w:rsidRPr="00B41C55">
      <w:rPr>
        <w:rStyle w:val="Seitenzah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B233F" w14:textId="77777777" w:rsidR="00721893" w:rsidRDefault="00721893">
      <w:pPr>
        <w:spacing w:line="240" w:lineRule="auto"/>
      </w:pPr>
      <w:r>
        <w:separator/>
      </w:r>
    </w:p>
  </w:footnote>
  <w:footnote w:type="continuationSeparator" w:id="0">
    <w:p w14:paraId="5BA41BE1" w14:textId="77777777" w:rsidR="00721893" w:rsidRDefault="007218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36937" w14:textId="77777777" w:rsidR="00505985" w:rsidRDefault="003A7C8F">
    <w:pPr>
      <w:pStyle w:val="Kopfzeile"/>
      <w:tabs>
        <w:tab w:val="clear" w:pos="4536"/>
        <w:tab w:val="clear" w:pos="9072"/>
      </w:tabs>
    </w:pPr>
    <w:r>
      <w:rPr>
        <w:noProof/>
      </w:rPr>
      <w:drawing>
        <wp:anchor distT="0" distB="0" distL="114300" distR="114300" simplePos="0" relativeHeight="251659264" behindDoc="1" locked="0" layoutInCell="1" allowOverlap="1" wp14:anchorId="2E265251" wp14:editId="0F30CA0A">
          <wp:simplePos x="0" y="0"/>
          <wp:positionH relativeFrom="column">
            <wp:posOffset>2223135</wp:posOffset>
          </wp:positionH>
          <wp:positionV relativeFrom="paragraph">
            <wp:posOffset>-460375</wp:posOffset>
          </wp:positionV>
          <wp:extent cx="1452880" cy="955040"/>
          <wp:effectExtent l="0" t="0" r="0" b="0"/>
          <wp:wrapNone/>
          <wp:docPr id="3" name="Bild 3" descr="BWGV_Brie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WGV_Brief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2880" cy="955040"/>
                  </a:xfrm>
                  <a:prstGeom prst="rect">
                    <a:avLst/>
                  </a:prstGeom>
                  <a:noFill/>
                </pic:spPr>
              </pic:pic>
            </a:graphicData>
          </a:graphic>
          <wp14:sizeRelH relativeFrom="page">
            <wp14:pctWidth>0</wp14:pctWidth>
          </wp14:sizeRelH>
          <wp14:sizeRelV relativeFrom="page">
            <wp14:pctHeight>0</wp14:pctHeight>
          </wp14:sizeRelV>
        </wp:anchor>
      </w:drawing>
    </w:r>
  </w:p>
  <w:p w14:paraId="56282CC9" w14:textId="77777777" w:rsidR="00505985" w:rsidRDefault="003A7C8F" w:rsidP="0061752A">
    <w:pPr>
      <w:pStyle w:val="Kopfzeile"/>
      <w:tabs>
        <w:tab w:val="clear" w:pos="4536"/>
        <w:tab w:val="clear" w:pos="9072"/>
      </w:tabs>
      <w:jc w:val="center"/>
      <w:rPr>
        <w:sz w:val="16"/>
      </w:rPr>
    </w:pPr>
  </w:p>
  <w:p w14:paraId="5E4AF1A3" w14:textId="77777777" w:rsidR="00505985" w:rsidRDefault="003A7C8F">
    <w:pPr>
      <w:pStyle w:val="Kopfzeile"/>
      <w:tabs>
        <w:tab w:val="clear" w:pos="4536"/>
        <w:tab w:val="clear" w:pos="9072"/>
      </w:tabs>
      <w:rPr>
        <w:sz w:val="16"/>
      </w:rPr>
    </w:pPr>
  </w:p>
  <w:p w14:paraId="7C24D327" w14:textId="77777777" w:rsidR="00505985" w:rsidRDefault="003A7C8F">
    <w:pPr>
      <w:pStyle w:val="Kopfzeile"/>
      <w:tabs>
        <w:tab w:val="clear" w:pos="4536"/>
        <w:tab w:val="clear" w:pos="9072"/>
      </w:tabs>
      <w:rPr>
        <w:sz w:val="16"/>
      </w:rPr>
    </w:pPr>
  </w:p>
  <w:p w14:paraId="2BC57050" w14:textId="77777777" w:rsidR="00505985" w:rsidRDefault="003A7C8F">
    <w:pPr>
      <w:pStyle w:val="Kopfzeile"/>
      <w:tabs>
        <w:tab w:val="clear" w:pos="4536"/>
        <w:tab w:val="clear" w:pos="9072"/>
      </w:tabs>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6F7"/>
    <w:rsid w:val="001F2B6C"/>
    <w:rsid w:val="0035423F"/>
    <w:rsid w:val="003A7C8F"/>
    <w:rsid w:val="005B1BCD"/>
    <w:rsid w:val="00675ACC"/>
    <w:rsid w:val="00721893"/>
    <w:rsid w:val="008507EE"/>
    <w:rsid w:val="008A6D41"/>
    <w:rsid w:val="008B7306"/>
    <w:rsid w:val="00A22FAF"/>
    <w:rsid w:val="00C146F7"/>
    <w:rsid w:val="00CD6ABF"/>
    <w:rsid w:val="00CE79E8"/>
    <w:rsid w:val="00E272AE"/>
    <w:rsid w:val="00F336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3A897"/>
  <w15:chartTrackingRefBased/>
  <w15:docId w15:val="{664EAEC9-AF2C-7949-BB40-502A7C930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46F7"/>
    <w:pPr>
      <w:overflowPunct w:val="0"/>
      <w:autoSpaceDE w:val="0"/>
      <w:autoSpaceDN w:val="0"/>
      <w:adjustRightInd w:val="0"/>
      <w:spacing w:line="260" w:lineRule="exact"/>
      <w:textAlignment w:val="baseline"/>
    </w:pPr>
    <w:rPr>
      <w:rFonts w:ascii="Arial" w:eastAsia="Times New Roman" w:hAnsi="Arial"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rsid w:val="00C146F7"/>
    <w:pPr>
      <w:tabs>
        <w:tab w:val="center" w:pos="4536"/>
        <w:tab w:val="right" w:pos="9072"/>
      </w:tabs>
    </w:pPr>
  </w:style>
  <w:style w:type="character" w:customStyle="1" w:styleId="KopfzeileZchn">
    <w:name w:val="Kopfzeile Zchn"/>
    <w:basedOn w:val="Absatz-Standardschriftart"/>
    <w:link w:val="Kopfzeile"/>
    <w:semiHidden/>
    <w:rsid w:val="00C146F7"/>
    <w:rPr>
      <w:rFonts w:ascii="Arial" w:eastAsia="Times New Roman" w:hAnsi="Arial" w:cs="Times New Roman"/>
      <w:sz w:val="20"/>
      <w:szCs w:val="20"/>
      <w:lang w:eastAsia="de-DE"/>
    </w:rPr>
  </w:style>
  <w:style w:type="paragraph" w:styleId="Fuzeile">
    <w:name w:val="footer"/>
    <w:basedOn w:val="Standard"/>
    <w:link w:val="FuzeileZchn"/>
    <w:semiHidden/>
    <w:rsid w:val="00C146F7"/>
    <w:pPr>
      <w:tabs>
        <w:tab w:val="center" w:pos="4536"/>
        <w:tab w:val="right" w:pos="9072"/>
      </w:tabs>
    </w:pPr>
  </w:style>
  <w:style w:type="character" w:customStyle="1" w:styleId="FuzeileZchn">
    <w:name w:val="Fußzeile Zchn"/>
    <w:basedOn w:val="Absatz-Standardschriftart"/>
    <w:link w:val="Fuzeile"/>
    <w:semiHidden/>
    <w:rsid w:val="00C146F7"/>
    <w:rPr>
      <w:rFonts w:ascii="Arial" w:eastAsia="Times New Roman" w:hAnsi="Arial" w:cs="Times New Roman"/>
      <w:sz w:val="20"/>
      <w:szCs w:val="20"/>
      <w:lang w:eastAsia="de-DE"/>
    </w:rPr>
  </w:style>
  <w:style w:type="character" w:styleId="Seitenzahl">
    <w:name w:val="page number"/>
    <w:basedOn w:val="Absatz-Standardschriftart"/>
    <w:semiHidden/>
    <w:rsid w:val="00C146F7"/>
  </w:style>
  <w:style w:type="character" w:styleId="Hyperlink">
    <w:name w:val="Hyperlink"/>
    <w:basedOn w:val="Absatz-Standardschriftart"/>
    <w:semiHidden/>
    <w:rsid w:val="00C146F7"/>
    <w:rPr>
      <w:color w:val="0000FF"/>
      <w:u w:val="single"/>
    </w:rPr>
  </w:style>
  <w:style w:type="paragraph" w:customStyle="1" w:styleId="BWGV-Betreff">
    <w:name w:val="BWGV-Betreff"/>
    <w:basedOn w:val="Standard"/>
    <w:rsid w:val="00C146F7"/>
    <w:pPr>
      <w:tabs>
        <w:tab w:val="left" w:pos="4820"/>
        <w:tab w:val="left" w:pos="5670"/>
      </w:tabs>
      <w:spacing w:line="310" w:lineRule="exact"/>
    </w:pPr>
    <w:rPr>
      <w:b/>
      <w:sz w:val="28"/>
      <w:szCs w:val="16"/>
    </w:rPr>
  </w:style>
  <w:style w:type="paragraph" w:customStyle="1" w:styleId="BWGV-Datum">
    <w:name w:val="BWGV-Datum"/>
    <w:basedOn w:val="Datum"/>
    <w:rsid w:val="00C146F7"/>
    <w:pPr>
      <w:framePr w:w="2325" w:h="964" w:hSpace="340" w:wrap="around" w:vAnchor="page" w:hAnchor="page" w:x="8960" w:y="2212" w:anchorLock="1"/>
      <w:spacing w:line="206" w:lineRule="exact"/>
    </w:pPr>
    <w:rPr>
      <w:sz w:val="15"/>
      <w:szCs w:val="15"/>
    </w:rPr>
  </w:style>
  <w:style w:type="paragraph" w:customStyle="1" w:styleId="BWGV-Standarttext">
    <w:name w:val="BWGV-Standarttext"/>
    <w:basedOn w:val="Standard"/>
    <w:rsid w:val="00C146F7"/>
  </w:style>
  <w:style w:type="paragraph" w:styleId="Datum">
    <w:name w:val="Date"/>
    <w:basedOn w:val="Standard"/>
    <w:next w:val="Standard"/>
    <w:link w:val="DatumZchn"/>
    <w:uiPriority w:val="99"/>
    <w:semiHidden/>
    <w:unhideWhenUsed/>
    <w:rsid w:val="00C146F7"/>
  </w:style>
  <w:style w:type="character" w:customStyle="1" w:styleId="DatumZchn">
    <w:name w:val="Datum Zchn"/>
    <w:basedOn w:val="Absatz-Standardschriftart"/>
    <w:link w:val="Datum"/>
    <w:uiPriority w:val="99"/>
    <w:semiHidden/>
    <w:rsid w:val="00C146F7"/>
    <w:rPr>
      <w:rFonts w:ascii="Arial" w:eastAsia="Times New Roman" w:hAnsi="Arial" w:cs="Times New Roman"/>
      <w:sz w:val="20"/>
      <w:szCs w:val="20"/>
      <w:lang w:eastAsia="de-DE"/>
    </w:rPr>
  </w:style>
  <w:style w:type="character" w:styleId="Zeilennummer">
    <w:name w:val="line number"/>
    <w:basedOn w:val="Absatz-Standardschriftart"/>
    <w:uiPriority w:val="99"/>
    <w:semiHidden/>
    <w:unhideWhenUsed/>
    <w:rsid w:val="00C14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gernsbeck@gernsbeck-kommunikatio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3856</Characters>
  <Application>Microsoft Office Word</Application>
  <DocSecurity>4</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Gernsbeck</dc:creator>
  <cp:keywords/>
  <dc:description/>
  <cp:lastModifiedBy>Spatz, Ute</cp:lastModifiedBy>
  <cp:revision>2</cp:revision>
  <cp:lastPrinted>2023-11-05T17:40:00Z</cp:lastPrinted>
  <dcterms:created xsi:type="dcterms:W3CDTF">2023-11-07T08:36:00Z</dcterms:created>
  <dcterms:modified xsi:type="dcterms:W3CDTF">2023-11-07T08:36:00Z</dcterms:modified>
</cp:coreProperties>
</file>